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“兰州大学校友导师计划”实施方案</w:t>
      </w:r>
    </w:p>
    <w:p>
      <w:pPr>
        <w:numPr>
          <w:ilvl w:val="0"/>
          <w:numId w:val="1"/>
        </w:numPr>
        <w:spacing w:beforeLines="50" w:afterLines="50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项目意义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“校友导师计划”旨在邀请优秀校友担任在校生校外导师，通过师友引领方式，助力在校生成长成才和母校事业发展，在学生行业认知和生涯发展规划、专业能力提升、创新创业教育及学校产学研用等方面彰显校友力量，发挥校友才智，传承属于兰大人的责任与回馈之心，鼓励校友主动参与学校建设，构建校友与学校协同育人体系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二、愿景目标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帮助在校生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合理规划学习和职业生涯，提升综合能力；助力在学生创新创业、实习就业，切实引领和带动学生成长。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2.帮助校友及校友企业获得人才储备，激发在校生对校友事业的赋能作用，助力校友发展和进步。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3.创新学生培养方式，提高学生培养水平，打造适合学生发展需求和校友资源优势相结合的育人品牌。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4.加强校友与母校的联系，营造良好的校友文化氛围，搭建优秀校友与未来校友的沟通平台。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5.发挥校友智囊团作用，引导校友融入学校育人过程和“双一流”建设。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三、实施时间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首期项目于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月启动，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历时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一年。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四、实施流程</w:t>
      </w:r>
    </w:p>
    <w:p>
      <w:pPr>
        <w:widowControl/>
        <w:spacing w:beforeLines="50" w:afterLines="5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604710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1355725</wp:posOffset>
                </wp:positionV>
                <wp:extent cx="913130" cy="475615"/>
                <wp:effectExtent l="4445" t="4445" r="15875" b="15240"/>
                <wp:wrapNone/>
                <wp:docPr id="12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</w:rPr>
                              <w:t>7月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</w:rPr>
                              <w:t>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-4.55pt;margin-top:106.75pt;height:37.45pt;width:71.9pt;z-index:256047104;mso-width-relative:page;mso-height-relative:page;" fillcolor="#FFFFFF" filled="t" stroked="t" coordsize="21600,21600" o:gfxdata="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NRaRDXAAAACgEAAA8AAAAAAAAAAQAgAAAAIgAAAGRycy9kb3ducmV2LnhtbFBLAQIU&#10;ABQAAAAIAIdO4kBZy4EJ9AEAAPcDAAAOAAAAAAAAAAEAIAAAACYBAABkcnMvZTJvRG9jLnhtbFBL&#10;BQYAAAAABgAGAFkBAACM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</w:rPr>
                        <w:t>7月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  <w:t>下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</w:rPr>
                        <w:t>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1355725</wp:posOffset>
                </wp:positionV>
                <wp:extent cx="846455" cy="476250"/>
                <wp:effectExtent l="4445" t="4445" r="6350" b="14605"/>
                <wp:wrapNone/>
                <wp:docPr id="5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4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</w:rPr>
                              <w:t>2021年7月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363pt;margin-top:106.75pt;height:37.5pt;width:66.65pt;z-index:252013568;mso-width-relative:page;mso-height-relative:page;" fillcolor="#FFFFFF" filled="t" stroked="t" coordsize="21600,21600" o:gfxdata="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VMGCNgAAAALAQAADwAAAAAAAAABACAAAAAiAAAAZHJzL2Rvd25yZXYueG1s&#10;UEsBAhQAFAAAAAgAh07iQOzKAD/4AQAA9gMAAA4AAAAAAAAAAQAgAAAAJwEAAGRycy9lMm9Eb2Mu&#10;eG1sUEsFBgAAAAAGAAYAWQEAAJE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hAnsi="仿宋_GB2312" w:eastAsia="仿宋_GB2312" w:cs="仿宋_GB2312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</w:rPr>
                        <w:t>2021年7月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5958016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1197610</wp:posOffset>
                </wp:positionV>
                <wp:extent cx="75565" cy="152400"/>
                <wp:effectExtent l="15240" t="6350" r="23495" b="12700"/>
                <wp:wrapNone/>
                <wp:docPr id="1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524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50" o:spid="_x0000_s1026" o:spt="67" type="#_x0000_t67" style="position:absolute;left:0pt;margin-left:392.2pt;margin-top:94.3pt;height:12pt;width:5.95pt;z-index:255958016;v-text-anchor:middle;mso-width-relative:page;mso-height-relative:page;" fillcolor="#5B9BD5" filled="t" stroked="t" coordsize="21600,21600" o:gfxdata="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W+ioo2QAAAAsB&#10;AAAPAAAAAAAAAAEAIAAAACIAAABkcnMvZG93bnJldi54bWxQSwECFAAUAAAACACHTuJAQy9eABoC&#10;AABFBAAADgAAAAAAAAABACAAAAAoAQAAZHJzL2Uyb0RvYy54bWxQSwUGAAAAAAYABgBZAQAAtAUA&#10;AAAA&#10;" adj="16245,5400">
                <v:fill on="t" focussize="0,0"/>
                <v:stroke weight="1pt" color="#1F4D7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524416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1197610</wp:posOffset>
                </wp:positionV>
                <wp:extent cx="75565" cy="152400"/>
                <wp:effectExtent l="15240" t="6350" r="23495" b="12700"/>
                <wp:wrapNone/>
                <wp:docPr id="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524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49" o:spid="_x0000_s1026" o:spt="67" type="#_x0000_t67" style="position:absolute;left:0pt;margin-left:301.45pt;margin-top:94.3pt;height:12pt;width:5.95pt;z-index:254524416;v-text-anchor:middle;mso-width-relative:page;mso-height-relative:page;" fillcolor="#5B9BD5" filled="t" stroked="t" coordsize="21600,21600" o:gfxdata="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gANNHYAAAA&#10;CwEAAA8AAAAAAAAAAQAgAAAAIgAAAGRycy9kb3ducmV2LnhtbFBLAQIUABQAAAAIAIdO4kDZPOcf&#10;HQIAAEQEAAAOAAAAAAAAAAEAIAAAACcBAABkcnMvZTJvRG9jLnhtbFBLBQYAAAAABgAGAFkBAAC2&#10;BQAAAAA=&#10;" adj="16245,5400">
                <v:fill on="t" focussize="0,0"/>
                <v:stroke weight="1pt" color="#1F4D7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1355090</wp:posOffset>
                </wp:positionV>
                <wp:extent cx="951865" cy="474980"/>
                <wp:effectExtent l="4445" t="4445" r="15240" b="15875"/>
                <wp:wrapNone/>
                <wp:docPr id="4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</w:rPr>
                              <w:t>9月-2021年6月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268.45pt;margin-top:106.7pt;height:37.4pt;width:74.95pt;z-index:251894784;mso-width-relative:page;mso-height-relative:page;" fillcolor="#FFFFFF" filled="t" stroked="t" coordsize="21600,21600" o:gfxdata="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BW7vrXAAAACwEAAA8AAAAAAAAAAQAgAAAAIgAAAGRycy9kb3ducmV2Lnht&#10;bFBLAQIUABQAAAAIAIdO4kCKBroA+gEAAPYDAAAOAAAAAAAAAAEAIAAAACYBAABkcnMvZTJvRG9j&#10;LnhtbFBLBQYAAAAABgAGAFkBAACS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hAnsi="仿宋_GB2312" w:eastAsia="仿宋_GB2312" w:cs="仿宋_GB2312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</w:rPr>
                        <w:t>9月-2021年6月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09081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1197610</wp:posOffset>
                </wp:positionV>
                <wp:extent cx="75565" cy="152400"/>
                <wp:effectExtent l="15240" t="6350" r="23495" b="12700"/>
                <wp:wrapNone/>
                <wp:docPr id="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524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48" o:spid="_x0000_s1026" o:spt="67" type="#_x0000_t67" style="position:absolute;left:0pt;margin-left:210.7pt;margin-top:94.3pt;height:12pt;width:5.95pt;z-index:253090816;v-text-anchor:middle;mso-width-relative:page;mso-height-relative:page;" fillcolor="#5B9BD5" filled="t" stroked="t" coordsize="21600,21600" o:gfxdata="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TjRf2AAA&#10;AAsBAAAPAAAAAAAAAAEAIAAAACIAAABkcnMvZG93bnJldi54bWxQSwECFAAUAAAACACHTuJAv475&#10;QB4CAABEBAAADgAAAAAAAAABACAAAAAnAQAAZHJzL2Uyb0RvYy54bWxQSwUGAAAAAAYABgBZAQAA&#10;twUAAAAA&#10;" adj="16245,5400">
                <v:fill on="t" focussize="0,0"/>
                <v:stroke weight="1pt" color="#1F4D7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1359535</wp:posOffset>
                </wp:positionV>
                <wp:extent cx="904240" cy="474980"/>
                <wp:effectExtent l="4445" t="4445" r="5715" b="15875"/>
                <wp:wrapNone/>
                <wp:docPr id="3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  <w:t>9月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79.95pt;margin-top:107.05pt;height:37.4pt;width:71.2pt;z-index:251776000;mso-width-relative:page;mso-height-relative:page;" fillcolor="#FFFFFF" filled="t" stroked="t" coordsize="21600,21600" o:gfxdata="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D4B+9gAAAALAQAADwAAAAAAAAABACAAAAAiAAAAZHJzL2Rvd25yZXYueG1s&#10;UEsBAhQAFAAAAAgAh07iQEJdje/4AQAA9gMAAA4AAAAAAAAAAQAgAAAAJwEAAGRycy9lMm9Eb2Mu&#10;eG1sUEsFBgAAAAAGAAYAWQEAAJE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  <w:t>9月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1355725</wp:posOffset>
                </wp:positionV>
                <wp:extent cx="913130" cy="475615"/>
                <wp:effectExtent l="4445" t="4445" r="15875" b="15240"/>
                <wp:wrapNone/>
                <wp:docPr id="2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  <w:t>8月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89.2pt;margin-top:106.75pt;height:37.45pt;width:71.9pt;z-index:251746304;mso-width-relative:page;mso-height-relative:page;" fillcolor="#FFFFFF" filled="t" stroked="t" coordsize="21600,21600" o:gfxdata="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XuL9YAAAALAQAADwAAAAAAAAABACAAAAAiAAAAZHJzL2Rvd25yZXYueG1sUEsBAhQA&#10;FAAAAAgAh07iQOxzpPT0AQAA9gMAAA4AAAAAAAAAAQAgAAAAJQEAAGRycy9lMm9Eb2MueG1sUEsF&#10;BgAAAAAGAAYAWQEAAIs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  <w:t>8月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1197610</wp:posOffset>
                </wp:positionV>
                <wp:extent cx="75565" cy="152400"/>
                <wp:effectExtent l="15240" t="6350" r="23495" b="12700"/>
                <wp:wrapNone/>
                <wp:docPr id="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524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47" o:spid="_x0000_s1026" o:spt="67" type="#_x0000_t67" style="position:absolute;left:0pt;margin-left:121.45pt;margin-top:94.3pt;height:12pt;width:5.95pt;z-index:252374016;v-text-anchor:middle;mso-width-relative:page;mso-height-relative:page;" fillcolor="#5B9BD5" filled="t" stroked="t" coordsize="21600,21600" o:gfxdata="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yocvdgAAAAL&#10;AQAADwAAAAAAAAABACAAAAAiAAAAZHJzL2Rvd25yZXYueG1sUEsBAhQAFAAAAAgAh07iQD8Ot5Mc&#10;AgAARAQAAA4AAAAAAAAAAQAgAAAAJwEAAGRycy9lMm9Eb2MueG1sUEsFBgAAAAAGAAYAWQEAALUF&#10;AAAAAA==&#10;" adj="16245,5400">
                <v:fill on="t" focussize="0,0"/>
                <v:stroke weight="1pt" color="#1F4D7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1207135</wp:posOffset>
                </wp:positionV>
                <wp:extent cx="75565" cy="142875"/>
                <wp:effectExtent l="15240" t="6350" r="23495" b="22225"/>
                <wp:wrapNone/>
                <wp:docPr id="6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428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1F4D7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下箭头 45" o:spid="_x0000_s1026" o:spt="67" type="#_x0000_t67" style="position:absolute;left:0pt;margin-left:28.4pt;margin-top:95.05pt;height:11.25pt;width:5.95pt;z-index:252014592;v-text-anchor:middle;mso-width-relative:page;mso-height-relative:page;" fillcolor="#5B9BD5" filled="t" stroked="t" coordsize="21600,21600" o:gfxdata="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aICqD2QAA&#10;AAkBAAAPAAAAAAAAAAEAIAAAACIAAABkcnMvZG93bnJldi54bWxQSwECFAAUAAAACACHTuJAu9zj&#10;Kx0CAABEBAAADgAAAAAAAAABACAAAAAoAQAAZHJzL2Uyb0RvYy54bWxQSwUGAAAAAAYABgBZAQAA&#10;twUAAAAA&#10;" adj="15888,5400">
                <v:fill on="t" focussize="0,0"/>
                <v:stroke weight="1pt" color="#1F4D7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drawing>
          <wp:inline distT="0" distB="0" distL="114300" distR="114300">
            <wp:extent cx="5403215" cy="1050925"/>
            <wp:effectExtent l="0" t="0" r="6985" b="0"/>
            <wp:docPr id="38" name="图示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>
      <w:pPr>
        <w:widowControl/>
        <w:spacing w:beforeLines="50" w:afterLines="5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具体实施进度根据实际情况而定。</w:t>
      </w:r>
    </w:p>
    <w:p>
      <w:pPr>
        <w:widowControl/>
        <w:numPr>
          <w:ilvl w:val="0"/>
          <w:numId w:val="2"/>
        </w:num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实施步骤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（一）确定导师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担任导师的校友须由兰大毕业，热爱教育事业和关心学校发展，能通过一定教育手段培养学员的能力，并对人才培养方式有一定见解；思想道德品质良好，具备较高的职业素养和专业知识水平，</w:t>
      </w:r>
      <w:r>
        <w:rPr>
          <w:rFonts w:ascii="仿宋_GB2312" w:hAnsi="仿宋_GB2312" w:eastAsia="仿宋_GB2312" w:cs="仿宋_GB2312"/>
          <w:sz w:val="32"/>
          <w:szCs w:val="32"/>
        </w:rPr>
        <w:t>在某一领域有一定成绩；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有意愿和精力为学生提供指导和帮助；原则上工作年限3年以上（含深造、进修时间）。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（二）招募学员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导师意向与相关学院沟通，并面向该学院本科生、硕士研究生招募学员，学员需具备较为良好的专业知识储备和综合素质，具有积极主动意识和探索钻研精神。学生填写《学员申请表》（附件）进行自愿报名，后由所在学院推荐，并经与导师双向选择，最终确定学员名单。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（三）双向结对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坚持“双向选择”原则，</w:t>
      </w:r>
      <w:r>
        <w:rPr>
          <w:rFonts w:ascii="仿宋_GB2312" w:hAnsi="仿宋_GB2312" w:eastAsia="仿宋_GB2312" w:cs="仿宋_GB2312"/>
          <w:sz w:val="32"/>
          <w:szCs w:val="32"/>
        </w:rPr>
        <w:t>学生根据自身需求和</w:t>
      </w:r>
      <w:r>
        <w:rPr>
          <w:rFonts w:hint="eastAsia" w:ascii="仿宋_GB2312" w:hAnsi="仿宋_GB2312" w:eastAsia="仿宋_GB2312" w:cs="仿宋_GB2312"/>
          <w:sz w:val="32"/>
          <w:szCs w:val="32"/>
        </w:rPr>
        <w:t>导师要求</w:t>
      </w:r>
      <w:r>
        <w:rPr>
          <w:rFonts w:ascii="仿宋_GB2312" w:hAnsi="仿宋_GB2312" w:eastAsia="仿宋_GB2312" w:cs="仿宋_GB2312"/>
          <w:sz w:val="32"/>
          <w:szCs w:val="32"/>
        </w:rPr>
        <w:t>填报导师志愿，导师根据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自身需求和</w:t>
      </w:r>
      <w:r>
        <w:rPr>
          <w:rFonts w:ascii="仿宋_GB2312" w:hAnsi="仿宋_GB2312" w:eastAsia="仿宋_GB2312" w:cs="仿宋_GB2312"/>
          <w:sz w:val="32"/>
          <w:szCs w:val="32"/>
        </w:rPr>
        <w:t>学生情况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优势特长进行选择。在双向选择过程中，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学校可</w:t>
      </w:r>
      <w:r>
        <w:rPr>
          <w:rFonts w:ascii="仿宋_GB2312" w:hAnsi="仿宋_GB2312" w:eastAsia="仿宋_GB2312" w:cs="仿宋_GB2312"/>
          <w:sz w:val="32"/>
          <w:szCs w:val="32"/>
        </w:rPr>
        <w:t>对双方的选择进行合理调配和干预，以保证选择的效率和科学性。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原则上一名导师配1-3名学生，</w:t>
      </w:r>
      <w:r>
        <w:rPr>
          <w:rFonts w:ascii="仿宋_GB2312" w:hAnsi="仿宋_GB2312" w:eastAsia="仿宋_GB2312" w:cs="仿宋_GB2312"/>
          <w:sz w:val="32"/>
          <w:szCs w:val="32"/>
        </w:rPr>
        <w:t>选择完成后，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择机召开</w:t>
      </w:r>
      <w:r>
        <w:rPr>
          <w:rFonts w:ascii="仿宋_GB2312" w:hAnsi="仿宋_GB2312" w:eastAsia="仿宋_GB2312" w:cs="仿宋_GB2312"/>
          <w:sz w:val="32"/>
          <w:szCs w:val="32"/>
        </w:rPr>
        <w:t>导师聘任和结对仪式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举行双方见面会。</w:t>
      </w:r>
    </w:p>
    <w:p>
      <w:pPr>
        <w:widowControl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（四）指导方式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（建议但不限于如下方式）：</w:t>
      </w:r>
    </w:p>
    <w:p>
      <w:pPr>
        <w:widowControl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导师可以依据自身情况和学员需求确定合适的指导方式，如指导学生专业学习、科学研究，对学生职业生涯选择给出意见和指导，组织学生赴所在工作单位观摩、实习等，引导学生树立正确的世界观、人生观和价值观，促进学生知识、能力与素质的协调发展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2.导师在充分了解指导对象的基础上，通过现场指导和电话、微信、邮件、视频等网络平台交流等多种形式与学员保持联系与沟通，建议导师每月至少与学员沟通一次，具体交流时间可与学员商定。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（五）反馈和总结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1.指导期满，学员根据培养情况提交个人总结，内容包括导师指导和本人执行情况、个人职业发展规划、心得体会与收获以及对于本计划的建议等。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2.导师对计划实施过程和结果提出具体意见和建议，并为导师颁发聘书。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校友办及时跟踪计划实施过程，保障导师与学员交流有效进行，定期收集双方反馈，择优对典型案例进行推广和宣传，把有明显提升和进步的学生事例纳入指导案例库。后期根据考核与反馈情况，调整指导方案、措施，形成持续改进机制，不断完善指导方法和内容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六、学员守则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1.积极准备个人信息和相关材料，主动与导师沟通和联系，提出问题，交流心得；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2.尊重校友导师，不得对其提出无理请求（校友导师没有为辅导学员深造、就业及工作晋升提供便利的义务）；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3.体谅校友导师，若因特殊原因无法面谈，可通过电话、邮件、微信等其他渠道进行沟通；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4.定期向学院反馈学习情况；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5.其他辅导学员应配合和遵守的。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本方案于2020年7月开始实施，逐步探索兰州大学“校友育人”模式，为学校人才培养工作提供新的经验。最终解释权归校友总会办公室（教育发展基金会办公室）所有。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71DnUUAgAAFg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vUOdRQCAAAW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85B8E9"/>
    <w:multiLevelType w:val="singleLevel"/>
    <w:tmpl w:val="F785B8E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B723CC"/>
    <w:multiLevelType w:val="singleLevel"/>
    <w:tmpl w:val="34B723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E5F94"/>
    <w:rsid w:val="00010345"/>
    <w:rsid w:val="000C343D"/>
    <w:rsid w:val="000D4D05"/>
    <w:rsid w:val="00195421"/>
    <w:rsid w:val="001D5A95"/>
    <w:rsid w:val="002139B5"/>
    <w:rsid w:val="002139D4"/>
    <w:rsid w:val="00241EE7"/>
    <w:rsid w:val="00247D69"/>
    <w:rsid w:val="00333024"/>
    <w:rsid w:val="0038122B"/>
    <w:rsid w:val="003A1131"/>
    <w:rsid w:val="003E5E10"/>
    <w:rsid w:val="004419BE"/>
    <w:rsid w:val="00544CA2"/>
    <w:rsid w:val="00555BC5"/>
    <w:rsid w:val="005679FB"/>
    <w:rsid w:val="005C175F"/>
    <w:rsid w:val="00605D0C"/>
    <w:rsid w:val="00677551"/>
    <w:rsid w:val="00686409"/>
    <w:rsid w:val="006A4B7A"/>
    <w:rsid w:val="0070627F"/>
    <w:rsid w:val="007179B1"/>
    <w:rsid w:val="0072155D"/>
    <w:rsid w:val="0089225C"/>
    <w:rsid w:val="009352AF"/>
    <w:rsid w:val="00960219"/>
    <w:rsid w:val="00AE5DE6"/>
    <w:rsid w:val="00B64A17"/>
    <w:rsid w:val="00C1246C"/>
    <w:rsid w:val="00CE1C2D"/>
    <w:rsid w:val="00CE2FF1"/>
    <w:rsid w:val="00D52E05"/>
    <w:rsid w:val="00E32332"/>
    <w:rsid w:val="00E95D27"/>
    <w:rsid w:val="05D64D94"/>
    <w:rsid w:val="082A442D"/>
    <w:rsid w:val="0870174D"/>
    <w:rsid w:val="09887DA9"/>
    <w:rsid w:val="0A027F03"/>
    <w:rsid w:val="0D693AAF"/>
    <w:rsid w:val="102906A9"/>
    <w:rsid w:val="10BE5F94"/>
    <w:rsid w:val="15194226"/>
    <w:rsid w:val="1FD53139"/>
    <w:rsid w:val="246E4A5C"/>
    <w:rsid w:val="31AE7E7B"/>
    <w:rsid w:val="34EC2FA6"/>
    <w:rsid w:val="43155D10"/>
    <w:rsid w:val="43423B8D"/>
    <w:rsid w:val="448F42D7"/>
    <w:rsid w:val="48711B82"/>
    <w:rsid w:val="4F2336F7"/>
    <w:rsid w:val="6C183915"/>
    <w:rsid w:val="79C625F2"/>
    <w:rsid w:val="7DEF1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AA1B95-8096-483E-937F-B7117F22143A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0"/>
      <dgm:spPr/>
    </dgm:pt>
    <dgm:pt modelId="{EDABB1AF-A433-4877-8BF8-9FA85F924A2C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latin typeface="仿宋_GB2312" panose="02010609030101010101" pitchFamily="3" charset="-122"/>
              <a:ea typeface="仿宋_GB2312" panose="02010609030101010101" pitchFamily="3" charset="-122"/>
            </a:rPr>
            <a:t>确定导师</a:t>
          </a:r>
        </a:p>
      </dgm:t>
    </dgm:pt>
    <dgm:pt modelId="{22507475-337D-4D08-A27D-19453A1EC4B8}" cxnId="{6B13428B-8596-4B88-8FED-E26C98841362}" type="parTrans">
      <dgm:prSet/>
      <dgm:spPr/>
    </dgm:pt>
    <dgm:pt modelId="{3E1956DE-23F8-4761-8F76-7ABD5A8AE770}" cxnId="{6B13428B-8596-4B88-8FED-E26C98841362}" type="sibTrans">
      <dgm:prSet/>
      <dgm:spPr/>
      <dgm:t>
        <a:bodyPr/>
        <a:p>
          <a:endParaRPr lang="zh-CN" altLang="en-US"/>
        </a:p>
      </dgm:t>
    </dgm:pt>
    <dgm:pt modelId="{16C98B6D-CC9A-459C-A148-3249240D3586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latin typeface="仿宋_GB2312" panose="02010609030101010101" pitchFamily="3" charset="-122"/>
              <a:ea typeface="仿宋_GB2312" panose="02010609030101010101" pitchFamily="3" charset="-122"/>
            </a:rPr>
            <a:t>招募学员</a:t>
          </a:r>
        </a:p>
      </dgm:t>
    </dgm:pt>
    <dgm:pt modelId="{B2C4969C-7F63-4CB2-9C9A-A6F67CF17685}" cxnId="{8F3E88A9-4888-4FEE-8408-AE93DF6B7C8B}" type="parTrans">
      <dgm:prSet/>
      <dgm:spPr/>
    </dgm:pt>
    <dgm:pt modelId="{D9B5BE56-AD46-4CF8-8D6E-63CE26896AAC}" cxnId="{8F3E88A9-4888-4FEE-8408-AE93DF6B7C8B}" type="sibTrans">
      <dgm:prSet/>
      <dgm:spPr/>
      <dgm:t>
        <a:bodyPr/>
        <a:p>
          <a:endParaRPr lang="zh-CN" altLang="en-US"/>
        </a:p>
      </dgm:t>
    </dgm:pt>
    <dgm:pt modelId="{AB010300-3E39-4575-BA39-B0AB3A52DD56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latin typeface="仿宋_GB2312" panose="02010609030101010101" pitchFamily="3" charset="-122"/>
              <a:ea typeface="仿宋_GB2312" panose="02010609030101010101" pitchFamily="3" charset="-122"/>
            </a:rPr>
            <a:t>导师学员结对</a:t>
          </a:r>
          <a:endParaRPr altLang="en-US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415E1E6-3F9C-4EE5-9D24-F6B421B4A4FD}" cxnId="{06976D49-8040-42F0-8430-22A5DA38E22D}" type="parTrans">
      <dgm:prSet/>
      <dgm:spPr/>
    </dgm:pt>
    <dgm:pt modelId="{127C03A8-09A7-4AB5-A069-15A89E8A2134}" cxnId="{06976D49-8040-42F0-8430-22A5DA38E22D}" type="sibTrans">
      <dgm:prSet/>
      <dgm:spPr/>
      <dgm:t>
        <a:bodyPr/>
        <a:p>
          <a:endParaRPr lang="zh-CN" altLang="en-US"/>
        </a:p>
      </dgm:t>
    </dgm:pt>
    <dgm:pt modelId="{868220B2-34B7-46AF-BA38-730C59B8E462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latin typeface="仿宋_GB2312" panose="02010609030101010101" pitchFamily="3" charset="-122"/>
              <a:ea typeface="仿宋_GB2312" panose="02010609030101010101" pitchFamily="3" charset="-122"/>
            </a:rPr>
            <a:t>线上线下指导</a:t>
          </a:r>
          <a:endParaRPr altLang="en-US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1A7A5329-7703-4931-9EF7-C7E5A60DDB08}" cxnId="{396E4584-8424-450C-82D7-DCBC93BD07BE}" type="parTrans">
      <dgm:prSet/>
      <dgm:spPr/>
    </dgm:pt>
    <dgm:pt modelId="{F9080390-FBB1-43CE-87FC-61CF578BB372}" cxnId="{396E4584-8424-450C-82D7-DCBC93BD07BE}" type="sibTrans">
      <dgm:prSet/>
      <dgm:spPr/>
      <dgm:t>
        <a:bodyPr/>
        <a:p>
          <a:endParaRPr lang="zh-CN" altLang="en-US"/>
        </a:p>
      </dgm:t>
    </dgm:pt>
    <dgm:pt modelId="{374FC541-3D0B-40DC-AAEC-46A24AB8D0F3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latin typeface="仿宋_GB2312" panose="02010609030101010101" pitchFamily="3" charset="-122"/>
              <a:ea typeface="仿宋_GB2312" panose="02010609030101010101" pitchFamily="3" charset="-122"/>
            </a:rPr>
            <a:t>反馈与总结</a:t>
          </a:r>
          <a:endParaRPr altLang="en-US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6E7FBD71-8B0E-4C37-9D24-C1ACECF65BE5}" cxnId="{648FD6F3-7625-4503-A5B8-FF25C449D850}" type="parTrans">
      <dgm:prSet/>
      <dgm:spPr/>
    </dgm:pt>
    <dgm:pt modelId="{24536CBE-9625-418C-AFC6-D991196594F1}" cxnId="{648FD6F3-7625-4503-A5B8-FF25C449D850}" type="sibTrans">
      <dgm:prSet/>
      <dgm:spPr/>
    </dgm:pt>
    <dgm:pt modelId="{23E08954-DEFC-4A8C-B951-725E72315086}" type="pres">
      <dgm:prSet presAssocID="{F3AA1B95-8096-483E-937F-B7117F22143A}" presName="Name0" presStyleCnt="0">
        <dgm:presLayoutVars>
          <dgm:dir/>
          <dgm:resizeHandles val="exact"/>
        </dgm:presLayoutVars>
      </dgm:prSet>
      <dgm:spPr/>
    </dgm:pt>
    <dgm:pt modelId="{0C6A0E2D-4913-46C1-A93F-3832E34B4A9D}" type="pres">
      <dgm:prSet presAssocID="{EDABB1AF-A433-4877-8BF8-9FA85F924A2C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18462591-2085-43A2-8617-BA9721C35F9F}" type="pres">
      <dgm:prSet presAssocID="{3E1956DE-23F8-4761-8F76-7ABD5A8AE770}" presName="sibTrans" presStyleLbl="sibTrans2D1" presStyleIdx="0" presStyleCnt="4"/>
      <dgm:spPr/>
      <dgm:t>
        <a:bodyPr/>
        <a:p>
          <a:endParaRPr lang="zh-CN" altLang="en-US"/>
        </a:p>
      </dgm:t>
    </dgm:pt>
    <dgm:pt modelId="{F0328CDC-AC5A-41D2-969E-7D80009105F2}" type="pres">
      <dgm:prSet presAssocID="{3E1956DE-23F8-4761-8F76-7ABD5A8AE770}" presName="connectorText" presStyleLbl="sibTrans2D1" presStyleIdx="0" presStyleCnt="4"/>
      <dgm:spPr/>
      <dgm:t>
        <a:bodyPr/>
        <a:p>
          <a:endParaRPr lang="zh-CN" altLang="en-US"/>
        </a:p>
      </dgm:t>
    </dgm:pt>
    <dgm:pt modelId="{507274D1-9FFA-4CA1-8C30-ADC25E352D22}" type="pres">
      <dgm:prSet presAssocID="{16C98B6D-CC9A-459C-A148-3249240D3586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1153F435-F921-4930-A12C-D6F35C80E298}" type="pres">
      <dgm:prSet presAssocID="{D9B5BE56-AD46-4CF8-8D6E-63CE26896AAC}" presName="sibTrans" presStyleLbl="sibTrans2D1" presStyleIdx="1" presStyleCnt="4"/>
      <dgm:spPr/>
      <dgm:t>
        <a:bodyPr/>
        <a:p>
          <a:endParaRPr lang="zh-CN" altLang="en-US"/>
        </a:p>
      </dgm:t>
    </dgm:pt>
    <dgm:pt modelId="{E9CFF194-40E4-4A4C-9F3D-4EA307A0074E}" type="pres">
      <dgm:prSet presAssocID="{D9B5BE56-AD46-4CF8-8D6E-63CE26896AAC}" presName="connectorText" presStyleLbl="sibTrans2D1" presStyleIdx="1" presStyleCnt="4"/>
      <dgm:spPr/>
      <dgm:t>
        <a:bodyPr/>
        <a:p>
          <a:endParaRPr lang="zh-CN" altLang="en-US"/>
        </a:p>
      </dgm:t>
    </dgm:pt>
    <dgm:pt modelId="{516502A0-665D-4E1E-8D71-32D4B9D4C8FB}" type="pres">
      <dgm:prSet presAssocID="{AB010300-3E39-4575-BA39-B0AB3A52DD56}" presName="node" presStyleLbl="node1" presStyleIdx="2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AFBCA330-D1A0-43E7-A3D6-6232126D336C}" type="pres">
      <dgm:prSet presAssocID="{127C03A8-09A7-4AB5-A069-15A89E8A2134}" presName="sibTrans" presStyleLbl="sibTrans2D1" presStyleIdx="2" presStyleCnt="4"/>
      <dgm:spPr/>
      <dgm:t>
        <a:bodyPr/>
        <a:p>
          <a:endParaRPr lang="zh-CN" altLang="en-US"/>
        </a:p>
      </dgm:t>
    </dgm:pt>
    <dgm:pt modelId="{A28496A0-69F4-402E-B575-902B51F8385E}" type="pres">
      <dgm:prSet presAssocID="{127C03A8-09A7-4AB5-A069-15A89E8A2134}" presName="connectorText" presStyleLbl="sibTrans2D1" presStyleIdx="2" presStyleCnt="4"/>
      <dgm:spPr/>
      <dgm:t>
        <a:bodyPr/>
        <a:p>
          <a:endParaRPr lang="zh-CN" altLang="en-US"/>
        </a:p>
      </dgm:t>
    </dgm:pt>
    <dgm:pt modelId="{7FC8EDBE-9395-4E53-B9F6-974B7C71E3D6}" type="pres">
      <dgm:prSet presAssocID="{868220B2-34B7-46AF-BA38-730C59B8E462}" presName="node" presStyleLbl="node1" presStyleIdx="3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CD6C239-EF05-41A4-BD74-5B81FEF1CD5F}" type="pres">
      <dgm:prSet presAssocID="{F9080390-FBB1-43CE-87FC-61CF578BB372}" presName="sibTrans" presStyleLbl="sibTrans2D1" presStyleIdx="3" presStyleCnt="4"/>
      <dgm:spPr/>
      <dgm:t>
        <a:bodyPr/>
        <a:p>
          <a:endParaRPr lang="zh-CN" altLang="en-US"/>
        </a:p>
      </dgm:t>
    </dgm:pt>
    <dgm:pt modelId="{DDC8F934-0C1D-4677-8FC8-44C6618D6387}" type="pres">
      <dgm:prSet presAssocID="{F9080390-FBB1-43CE-87FC-61CF578BB372}" presName="connectorText" presStyleLbl="sibTrans2D1" presStyleIdx="3" presStyleCnt="4"/>
      <dgm:spPr/>
      <dgm:t>
        <a:bodyPr/>
        <a:p>
          <a:endParaRPr lang="zh-CN" altLang="en-US"/>
        </a:p>
      </dgm:t>
    </dgm:pt>
    <dgm:pt modelId="{3E54BE37-3F6B-49B7-AFD0-0979446F1831}" type="pres">
      <dgm:prSet presAssocID="{374FC541-3D0B-40DC-AAEC-46A24AB8D0F3}" presName="node" presStyleLbl="node1" presStyleIdx="4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06976D49-8040-42F0-8430-22A5DA38E22D}" srcId="{F3AA1B95-8096-483E-937F-B7117F22143A}" destId="{AB010300-3E39-4575-BA39-B0AB3A52DD56}" srcOrd="2" destOrd="0" parTransId="{C415E1E6-3F9C-4EE5-9D24-F6B421B4A4FD}" sibTransId="{127C03A8-09A7-4AB5-A069-15A89E8A2134}"/>
    <dgm:cxn modelId="{D3FEA26D-9773-4528-A6C2-7069CF9E18E4}" type="presOf" srcId="{EDABB1AF-A433-4877-8BF8-9FA85F924A2C}" destId="{0C6A0E2D-4913-46C1-A93F-3832E34B4A9D}" srcOrd="0" destOrd="0" presId="urn:microsoft.com/office/officeart/2005/8/layout/process1"/>
    <dgm:cxn modelId="{C52FF9EE-0B74-4B94-85C2-EB91B20D53A4}" type="presOf" srcId="{AB010300-3E39-4575-BA39-B0AB3A52DD56}" destId="{516502A0-665D-4E1E-8D71-32D4B9D4C8FB}" srcOrd="0" destOrd="0" presId="urn:microsoft.com/office/officeart/2005/8/layout/process1"/>
    <dgm:cxn modelId="{82E40FE8-9899-4989-9129-9122465F05DB}" type="presOf" srcId="{F9080390-FBB1-43CE-87FC-61CF578BB372}" destId="{DDC8F934-0C1D-4677-8FC8-44C6618D6387}" srcOrd="1" destOrd="0" presId="urn:microsoft.com/office/officeart/2005/8/layout/process1"/>
    <dgm:cxn modelId="{8F3E88A9-4888-4FEE-8408-AE93DF6B7C8B}" srcId="{F3AA1B95-8096-483E-937F-B7117F22143A}" destId="{16C98B6D-CC9A-459C-A148-3249240D3586}" srcOrd="1" destOrd="0" parTransId="{B2C4969C-7F63-4CB2-9C9A-A6F67CF17685}" sibTransId="{D9B5BE56-AD46-4CF8-8D6E-63CE26896AAC}"/>
    <dgm:cxn modelId="{984B94CE-A16F-4AA3-8F3F-616C1C592668}" type="presOf" srcId="{D9B5BE56-AD46-4CF8-8D6E-63CE26896AAC}" destId="{1153F435-F921-4930-A12C-D6F35C80E298}" srcOrd="0" destOrd="0" presId="urn:microsoft.com/office/officeart/2005/8/layout/process1"/>
    <dgm:cxn modelId="{78F594C9-2DF8-4DE2-863B-2ABC9F19ADF8}" type="presOf" srcId="{3E1956DE-23F8-4761-8F76-7ABD5A8AE770}" destId="{18462591-2085-43A2-8617-BA9721C35F9F}" srcOrd="0" destOrd="0" presId="urn:microsoft.com/office/officeart/2005/8/layout/process1"/>
    <dgm:cxn modelId="{C9CE50FD-BA7B-4AAD-97B6-8A847EDBB3E0}" type="presOf" srcId="{127C03A8-09A7-4AB5-A069-15A89E8A2134}" destId="{A28496A0-69F4-402E-B575-902B51F8385E}" srcOrd="1" destOrd="0" presId="urn:microsoft.com/office/officeart/2005/8/layout/process1"/>
    <dgm:cxn modelId="{396E4584-8424-450C-82D7-DCBC93BD07BE}" srcId="{F3AA1B95-8096-483E-937F-B7117F22143A}" destId="{868220B2-34B7-46AF-BA38-730C59B8E462}" srcOrd="3" destOrd="0" parTransId="{1A7A5329-7703-4931-9EF7-C7E5A60DDB08}" sibTransId="{F9080390-FBB1-43CE-87FC-61CF578BB372}"/>
    <dgm:cxn modelId="{6B13428B-8596-4B88-8FED-E26C98841362}" srcId="{F3AA1B95-8096-483E-937F-B7117F22143A}" destId="{EDABB1AF-A433-4877-8BF8-9FA85F924A2C}" srcOrd="0" destOrd="0" parTransId="{22507475-337D-4D08-A27D-19453A1EC4B8}" sibTransId="{3E1956DE-23F8-4761-8F76-7ABD5A8AE770}"/>
    <dgm:cxn modelId="{41F0C4F9-A301-4287-989D-BE164AE7095E}" type="presOf" srcId="{868220B2-34B7-46AF-BA38-730C59B8E462}" destId="{7FC8EDBE-9395-4E53-B9F6-974B7C71E3D6}" srcOrd="0" destOrd="0" presId="urn:microsoft.com/office/officeart/2005/8/layout/process1"/>
    <dgm:cxn modelId="{D65B2F71-AC31-4A48-9DB3-175BEE397F02}" type="presOf" srcId="{D9B5BE56-AD46-4CF8-8D6E-63CE26896AAC}" destId="{E9CFF194-40E4-4A4C-9F3D-4EA307A0074E}" srcOrd="1" destOrd="0" presId="urn:microsoft.com/office/officeart/2005/8/layout/process1"/>
    <dgm:cxn modelId="{91D57860-7C77-425D-A223-F004EB6DFA80}" type="presOf" srcId="{16C98B6D-CC9A-459C-A148-3249240D3586}" destId="{507274D1-9FFA-4CA1-8C30-ADC25E352D22}" srcOrd="0" destOrd="0" presId="urn:microsoft.com/office/officeart/2005/8/layout/process1"/>
    <dgm:cxn modelId="{83D670B2-2613-48A3-8580-128AF20EC657}" type="presOf" srcId="{127C03A8-09A7-4AB5-A069-15A89E8A2134}" destId="{AFBCA330-D1A0-43E7-A3D6-6232126D336C}" srcOrd="0" destOrd="0" presId="urn:microsoft.com/office/officeart/2005/8/layout/process1"/>
    <dgm:cxn modelId="{E9FC973A-2D8E-43EC-91EC-D179B37ACB8B}" type="presOf" srcId="{3E1956DE-23F8-4761-8F76-7ABD5A8AE770}" destId="{F0328CDC-AC5A-41D2-969E-7D80009105F2}" srcOrd="1" destOrd="0" presId="urn:microsoft.com/office/officeart/2005/8/layout/process1"/>
    <dgm:cxn modelId="{24D2435C-F770-468A-94C4-9145B1C045A2}" type="presOf" srcId="{F3AA1B95-8096-483E-937F-B7117F22143A}" destId="{23E08954-DEFC-4A8C-B951-725E72315086}" srcOrd="0" destOrd="0" presId="urn:microsoft.com/office/officeart/2005/8/layout/process1"/>
    <dgm:cxn modelId="{D50A5EB6-A9C9-4939-94E3-BB16746F6191}" type="presOf" srcId="{F9080390-FBB1-43CE-87FC-61CF578BB372}" destId="{DCD6C239-EF05-41A4-BD74-5B81FEF1CD5F}" srcOrd="0" destOrd="0" presId="urn:microsoft.com/office/officeart/2005/8/layout/process1"/>
    <dgm:cxn modelId="{05B6E679-7C9D-41DB-8069-9C2532160AA4}" type="presOf" srcId="{374FC541-3D0B-40DC-AAEC-46A24AB8D0F3}" destId="{3E54BE37-3F6B-49B7-AFD0-0979446F1831}" srcOrd="0" destOrd="0" presId="urn:microsoft.com/office/officeart/2005/8/layout/process1"/>
    <dgm:cxn modelId="{648FD6F3-7625-4503-A5B8-FF25C449D850}" srcId="{F3AA1B95-8096-483E-937F-B7117F22143A}" destId="{374FC541-3D0B-40DC-AAEC-46A24AB8D0F3}" srcOrd="4" destOrd="0" parTransId="{6E7FBD71-8B0E-4C37-9D24-C1ACECF65BE5}" sibTransId="{24536CBE-9625-418C-AFC6-D991196594F1}"/>
    <dgm:cxn modelId="{18CA00F6-D5CA-4978-8432-E3588DADB5B2}" type="presParOf" srcId="{23E08954-DEFC-4A8C-B951-725E72315086}" destId="{0C6A0E2D-4913-46C1-A93F-3832E34B4A9D}" srcOrd="0" destOrd="0" presId="urn:microsoft.com/office/officeart/2005/8/layout/process1"/>
    <dgm:cxn modelId="{DFC45969-5795-420B-AE31-34A394383892}" type="presParOf" srcId="{23E08954-DEFC-4A8C-B951-725E72315086}" destId="{18462591-2085-43A2-8617-BA9721C35F9F}" srcOrd="1" destOrd="0" presId="urn:microsoft.com/office/officeart/2005/8/layout/process1"/>
    <dgm:cxn modelId="{817A41D7-BAA0-43BE-8AD3-482CD91022E1}" type="presParOf" srcId="{18462591-2085-43A2-8617-BA9721C35F9F}" destId="{F0328CDC-AC5A-41D2-969E-7D80009105F2}" srcOrd="0" destOrd="0" presId="urn:microsoft.com/office/officeart/2005/8/layout/process1"/>
    <dgm:cxn modelId="{746CC624-547C-4277-A481-38F538778D4D}" type="presParOf" srcId="{23E08954-DEFC-4A8C-B951-725E72315086}" destId="{507274D1-9FFA-4CA1-8C30-ADC25E352D22}" srcOrd="2" destOrd="0" presId="urn:microsoft.com/office/officeart/2005/8/layout/process1"/>
    <dgm:cxn modelId="{BCC9D608-73CE-4824-A127-81CEFE7292F4}" type="presParOf" srcId="{23E08954-DEFC-4A8C-B951-725E72315086}" destId="{1153F435-F921-4930-A12C-D6F35C80E298}" srcOrd="3" destOrd="0" presId="urn:microsoft.com/office/officeart/2005/8/layout/process1"/>
    <dgm:cxn modelId="{B4E299C2-ABD9-440C-9CE5-D3B317B5325D}" type="presParOf" srcId="{1153F435-F921-4930-A12C-D6F35C80E298}" destId="{E9CFF194-40E4-4A4C-9F3D-4EA307A0074E}" srcOrd="0" destOrd="0" presId="urn:microsoft.com/office/officeart/2005/8/layout/process1"/>
    <dgm:cxn modelId="{028822A8-4FEF-468B-AF6B-68E926891157}" type="presParOf" srcId="{23E08954-DEFC-4A8C-B951-725E72315086}" destId="{516502A0-665D-4E1E-8D71-32D4B9D4C8FB}" srcOrd="4" destOrd="0" presId="urn:microsoft.com/office/officeart/2005/8/layout/process1"/>
    <dgm:cxn modelId="{4C391A62-4974-425A-B45D-6FFB695D0752}" type="presParOf" srcId="{23E08954-DEFC-4A8C-B951-725E72315086}" destId="{AFBCA330-D1A0-43E7-A3D6-6232126D336C}" srcOrd="5" destOrd="0" presId="urn:microsoft.com/office/officeart/2005/8/layout/process1"/>
    <dgm:cxn modelId="{B14D0BCE-CA0C-4863-BF3B-6103E2B4116B}" type="presParOf" srcId="{AFBCA330-D1A0-43E7-A3D6-6232126D336C}" destId="{A28496A0-69F4-402E-B575-902B51F8385E}" srcOrd="0" destOrd="0" presId="urn:microsoft.com/office/officeart/2005/8/layout/process1"/>
    <dgm:cxn modelId="{927D8EA9-E5A4-41EB-9B3C-1CCD772E5473}" type="presParOf" srcId="{23E08954-DEFC-4A8C-B951-725E72315086}" destId="{7FC8EDBE-9395-4E53-B9F6-974B7C71E3D6}" srcOrd="6" destOrd="0" presId="urn:microsoft.com/office/officeart/2005/8/layout/process1"/>
    <dgm:cxn modelId="{7F62A7AB-B0F8-4F27-BF31-9DF81C2C6BC2}" type="presParOf" srcId="{23E08954-DEFC-4A8C-B951-725E72315086}" destId="{DCD6C239-EF05-41A4-BD74-5B81FEF1CD5F}" srcOrd="7" destOrd="0" presId="urn:microsoft.com/office/officeart/2005/8/layout/process1"/>
    <dgm:cxn modelId="{CBA958CE-C195-41EA-B878-74046898A53A}" type="presParOf" srcId="{DCD6C239-EF05-41A4-BD74-5B81FEF1CD5F}" destId="{DDC8F934-0C1D-4677-8FC8-44C6618D6387}" srcOrd="0" destOrd="0" presId="urn:microsoft.com/office/officeart/2005/8/layout/process1"/>
    <dgm:cxn modelId="{317C7C7E-6FB2-4413-AA08-E2C7A5B169D4}" type="presParOf" srcId="{23E08954-DEFC-4A8C-B951-725E72315086}" destId="{3E54BE37-3F6B-49B7-AFD0-0979446F1831}" srcOrd="8" destOrd="0" presId="urn:microsoft.com/office/officeart/2005/8/layout/process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C6A0E2D-4913-46C1-A93F-3832E34B4A9D}">
      <dsp:nvSpPr>
        <dsp:cNvPr id="0" name=""/>
        <dsp:cNvSpPr/>
      </dsp:nvSpPr>
      <dsp:spPr>
        <a:xfrm>
          <a:off x="2638" y="10180"/>
          <a:ext cx="817869" cy="10305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>
              <a:latin typeface="仿宋_GB2312" panose="02010609030101010101" pitchFamily="3" charset="-122"/>
              <a:ea typeface="仿宋_GB2312" panose="02010609030101010101" pitchFamily="3" charset="-122"/>
            </a:rPr>
            <a:t>确定导师</a:t>
          </a:r>
        </a:p>
      </dsp:txBody>
      <dsp:txXfrm>
        <a:off x="2638" y="10180"/>
        <a:ext cx="817869" cy="1030563"/>
      </dsp:txXfrm>
    </dsp:sp>
    <dsp:sp modelId="{18462591-2085-43A2-8617-BA9721C35F9F}">
      <dsp:nvSpPr>
        <dsp:cNvPr id="0" name=""/>
        <dsp:cNvSpPr/>
      </dsp:nvSpPr>
      <dsp:spPr>
        <a:xfrm>
          <a:off x="902294" y="424046"/>
          <a:ext cx="173388" cy="2028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902294" y="424046"/>
        <a:ext cx="173388" cy="202831"/>
      </dsp:txXfrm>
    </dsp:sp>
    <dsp:sp modelId="{507274D1-9FFA-4CA1-8C30-ADC25E352D22}">
      <dsp:nvSpPr>
        <dsp:cNvPr id="0" name=""/>
        <dsp:cNvSpPr/>
      </dsp:nvSpPr>
      <dsp:spPr>
        <a:xfrm>
          <a:off x="1147655" y="10180"/>
          <a:ext cx="817869" cy="10305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>
              <a:latin typeface="仿宋_GB2312" panose="02010609030101010101" pitchFamily="3" charset="-122"/>
              <a:ea typeface="仿宋_GB2312" panose="02010609030101010101" pitchFamily="3" charset="-122"/>
            </a:rPr>
            <a:t>招募学员</a:t>
          </a:r>
        </a:p>
      </dsp:txBody>
      <dsp:txXfrm>
        <a:off x="1147655" y="10180"/>
        <a:ext cx="817869" cy="1030563"/>
      </dsp:txXfrm>
    </dsp:sp>
    <dsp:sp modelId="{1153F435-F921-4930-A12C-D6F35C80E298}">
      <dsp:nvSpPr>
        <dsp:cNvPr id="0" name=""/>
        <dsp:cNvSpPr/>
      </dsp:nvSpPr>
      <dsp:spPr>
        <a:xfrm>
          <a:off x="2047311" y="424046"/>
          <a:ext cx="173388" cy="2028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2047311" y="424046"/>
        <a:ext cx="173388" cy="202831"/>
      </dsp:txXfrm>
    </dsp:sp>
    <dsp:sp modelId="{516502A0-665D-4E1E-8D71-32D4B9D4C8FB}">
      <dsp:nvSpPr>
        <dsp:cNvPr id="0" name=""/>
        <dsp:cNvSpPr/>
      </dsp:nvSpPr>
      <dsp:spPr>
        <a:xfrm>
          <a:off x="2292672" y="10180"/>
          <a:ext cx="817869" cy="10305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700" kern="1200">
              <a:latin typeface="仿宋_GB2312" panose="02010609030101010101" pitchFamily="3" charset="-122"/>
              <a:ea typeface="仿宋_GB2312" panose="02010609030101010101" pitchFamily="3" charset="-122"/>
            </a:rPr>
            <a:t>导师学员结对</a:t>
          </a:r>
          <a:endParaRPr altLang="en-US" sz="1700" kern="1200"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2292672" y="10180"/>
        <a:ext cx="817869" cy="1030563"/>
      </dsp:txXfrm>
    </dsp:sp>
    <dsp:sp modelId="{AFBCA330-D1A0-43E7-A3D6-6232126D336C}">
      <dsp:nvSpPr>
        <dsp:cNvPr id="0" name=""/>
        <dsp:cNvSpPr/>
      </dsp:nvSpPr>
      <dsp:spPr>
        <a:xfrm>
          <a:off x="3192329" y="424046"/>
          <a:ext cx="173388" cy="2028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3192329" y="424046"/>
        <a:ext cx="173388" cy="202831"/>
      </dsp:txXfrm>
    </dsp:sp>
    <dsp:sp modelId="{7FC8EDBE-9395-4E53-B9F6-974B7C71E3D6}">
      <dsp:nvSpPr>
        <dsp:cNvPr id="0" name=""/>
        <dsp:cNvSpPr/>
      </dsp:nvSpPr>
      <dsp:spPr>
        <a:xfrm>
          <a:off x="3437690" y="10180"/>
          <a:ext cx="817869" cy="10305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700" kern="1200">
              <a:latin typeface="仿宋_GB2312" panose="02010609030101010101" pitchFamily="3" charset="-122"/>
              <a:ea typeface="仿宋_GB2312" panose="02010609030101010101" pitchFamily="3" charset="-122"/>
            </a:rPr>
            <a:t>线上线下指导</a:t>
          </a:r>
          <a:endParaRPr altLang="en-US" sz="1700" kern="1200"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3437690" y="10180"/>
        <a:ext cx="817869" cy="1030563"/>
      </dsp:txXfrm>
    </dsp:sp>
    <dsp:sp modelId="{DCD6C239-EF05-41A4-BD74-5B81FEF1CD5F}">
      <dsp:nvSpPr>
        <dsp:cNvPr id="0" name=""/>
        <dsp:cNvSpPr/>
      </dsp:nvSpPr>
      <dsp:spPr>
        <a:xfrm>
          <a:off x="4337346" y="424046"/>
          <a:ext cx="173388" cy="2028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4337346" y="424046"/>
        <a:ext cx="173388" cy="202831"/>
      </dsp:txXfrm>
    </dsp:sp>
    <dsp:sp modelId="{3E54BE37-3F6B-49B7-AFD0-0979446F1831}">
      <dsp:nvSpPr>
        <dsp:cNvPr id="0" name=""/>
        <dsp:cNvSpPr/>
      </dsp:nvSpPr>
      <dsp:spPr>
        <a:xfrm>
          <a:off x="4582707" y="10180"/>
          <a:ext cx="817869" cy="10305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700" kern="1200">
              <a:latin typeface="仿宋_GB2312" panose="02010609030101010101" pitchFamily="3" charset="-122"/>
              <a:ea typeface="仿宋_GB2312" panose="02010609030101010101" pitchFamily="3" charset="-122"/>
            </a:rPr>
            <a:t>反馈与总结</a:t>
          </a:r>
          <a:endParaRPr altLang="en-US" sz="1700" kern="1200"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4582707" y="10180"/>
        <a:ext cx="817869" cy="10305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E345BD-1C57-4750-96A6-7A05D78AC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273</Words>
  <Characters>1561</Characters>
  <Lines>13</Lines>
  <Paragraphs>3</Paragraphs>
  <TotalTime>13</TotalTime>
  <ScaleCrop>false</ScaleCrop>
  <LinksUpToDate>false</LinksUpToDate>
  <CharactersWithSpaces>1831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2020-07-07T07:05:00Z</dcterms:created>
  <dc:creator>Crystal</dc:creator>
  <cp:lastModifiedBy>Administrator</cp:lastModifiedBy>
  <cp:lastPrinted>2020-04-01T08:49:00Z</cp:lastPrinted>
  <dcterms:modified xsi:type="dcterms:W3CDTF">2020-07-18T06:12:30Z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