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 w:hAnsi="仿宋" w:eastAsia="仿宋"/>
          <w:sz w:val="32"/>
          <w:szCs w:val="32"/>
        </w:rPr>
      </w:pPr>
      <w:r>
        <w:rPr>
          <w:rFonts w:hint="eastAsia" w:ascii="仿宋" w:hAnsi="仿宋" w:eastAsia="仿宋"/>
          <w:sz w:val="32"/>
          <w:szCs w:val="32"/>
        </w:rPr>
        <w:t>附件1：</w:t>
      </w:r>
    </w:p>
    <w:p>
      <w:pPr>
        <w:jc w:val="center"/>
        <w:rPr>
          <w:rFonts w:asciiTheme="majorEastAsia" w:hAnsiTheme="majorEastAsia" w:eastAsiaTheme="majorEastAsia"/>
          <w:sz w:val="36"/>
          <w:szCs w:val="36"/>
        </w:rPr>
      </w:pPr>
      <w:r>
        <w:rPr>
          <w:rFonts w:hint="eastAsia" w:asciiTheme="majorEastAsia" w:hAnsiTheme="majorEastAsia" w:eastAsiaTheme="majorEastAsia"/>
          <w:sz w:val="36"/>
          <w:szCs w:val="36"/>
        </w:rPr>
        <w:t>兰州大学关于成立学院（研究院）校友组织的</w:t>
      </w:r>
    </w:p>
    <w:p>
      <w:pPr>
        <w:jc w:val="center"/>
        <w:rPr>
          <w:rFonts w:asciiTheme="majorEastAsia" w:hAnsiTheme="majorEastAsia" w:eastAsiaTheme="majorEastAsia"/>
          <w:sz w:val="36"/>
          <w:szCs w:val="36"/>
        </w:rPr>
      </w:pPr>
      <w:r>
        <w:rPr>
          <w:rFonts w:hint="eastAsia" w:asciiTheme="majorEastAsia" w:hAnsiTheme="majorEastAsia" w:eastAsiaTheme="majorEastAsia"/>
          <w:sz w:val="36"/>
          <w:szCs w:val="36"/>
        </w:rPr>
        <w:t>指导意见</w:t>
      </w:r>
    </w:p>
    <w:p>
      <w:pPr>
        <w:jc w:val="center"/>
        <w:rPr>
          <w:rFonts w:ascii="仿宋" w:hAnsi="仿宋" w:eastAsia="仿宋"/>
          <w:b/>
          <w:sz w:val="30"/>
          <w:szCs w:val="30"/>
        </w:rPr>
      </w:pPr>
      <w:r>
        <w:rPr>
          <w:rFonts w:hint="eastAsia" w:ascii="仿宋" w:hAnsi="仿宋" w:eastAsia="仿宋"/>
          <w:b/>
          <w:sz w:val="30"/>
          <w:szCs w:val="30"/>
        </w:rPr>
        <w:t>第一章 总则</w:t>
      </w:r>
    </w:p>
    <w:p>
      <w:pPr>
        <w:ind w:firstLine="600" w:firstLineChars="200"/>
        <w:rPr>
          <w:rFonts w:ascii="仿宋" w:hAnsi="仿宋" w:eastAsia="仿宋"/>
          <w:sz w:val="30"/>
          <w:szCs w:val="30"/>
        </w:rPr>
      </w:pPr>
      <w:r>
        <w:rPr>
          <w:rFonts w:hint="eastAsia" w:ascii="仿宋" w:hAnsi="仿宋" w:eastAsia="仿宋"/>
          <w:sz w:val="30"/>
          <w:szCs w:val="30"/>
        </w:rPr>
        <w:t>第一条 为进一步推动兰州大学校友工作，指导学院（研究院）校友组织开展工作，建立制度化、规范化、专业化学院（研究院）校友工作长效机制，依据国家民政部和教育部相关政策和《兰州大学校友总会章程》，制定本意见。</w:t>
      </w:r>
    </w:p>
    <w:p>
      <w:pPr>
        <w:ind w:firstLine="600" w:firstLineChars="200"/>
        <w:rPr>
          <w:rFonts w:ascii="仿宋" w:hAnsi="仿宋" w:eastAsia="仿宋"/>
          <w:sz w:val="30"/>
          <w:szCs w:val="30"/>
        </w:rPr>
      </w:pPr>
      <w:r>
        <w:rPr>
          <w:rFonts w:hint="eastAsia" w:ascii="仿宋" w:hAnsi="仿宋" w:eastAsia="仿宋"/>
          <w:sz w:val="30"/>
          <w:szCs w:val="30"/>
        </w:rPr>
        <w:t>第二条 学院（研究院）校友组织由各学院（研究院）发起成立，是兰州大学校友总会的二级机构，无需在民政部门进行登记。学院（研究院）校友组织需在兰州大学校友总会报批，不能再发展自身的次级组织。</w:t>
      </w:r>
    </w:p>
    <w:p>
      <w:pPr>
        <w:ind w:firstLine="600" w:firstLineChars="200"/>
        <w:rPr>
          <w:rFonts w:ascii="仿宋" w:hAnsi="仿宋" w:eastAsia="仿宋"/>
          <w:sz w:val="30"/>
          <w:szCs w:val="30"/>
        </w:rPr>
      </w:pPr>
      <w:r>
        <w:rPr>
          <w:rFonts w:hint="eastAsia" w:ascii="仿宋" w:hAnsi="仿宋" w:eastAsia="仿宋"/>
          <w:sz w:val="30"/>
          <w:szCs w:val="30"/>
        </w:rPr>
        <w:t>第三条 学院（研究院）校友组织按照《兰州大学校友总会章程》开展活动，接受兰州大学校友总会的领导。</w:t>
      </w:r>
    </w:p>
    <w:p>
      <w:pPr>
        <w:ind w:firstLine="600" w:firstLineChars="200"/>
        <w:rPr>
          <w:rFonts w:ascii="仿宋" w:hAnsi="仿宋" w:eastAsia="仿宋"/>
          <w:sz w:val="30"/>
          <w:szCs w:val="30"/>
        </w:rPr>
      </w:pPr>
      <w:r>
        <w:rPr>
          <w:rFonts w:hint="eastAsia" w:ascii="仿宋" w:hAnsi="仿宋" w:eastAsia="仿宋"/>
          <w:sz w:val="30"/>
          <w:szCs w:val="30"/>
        </w:rPr>
        <w:t>第四条 学院（研究院）校友组织接受学院（研究院）的指导和管理。各学院（研究院）在某一区域的校友组织是所在地区兰州大学校友组织的分会，接受当地校友组织的领导，同时接受该学院（研究院）校友组织的指导。</w:t>
      </w:r>
    </w:p>
    <w:p>
      <w:pPr>
        <w:ind w:firstLine="600" w:firstLineChars="200"/>
        <w:rPr>
          <w:rFonts w:ascii="仿宋" w:hAnsi="仿宋" w:eastAsia="仿宋"/>
          <w:sz w:val="30"/>
          <w:szCs w:val="30"/>
        </w:rPr>
      </w:pPr>
      <w:r>
        <w:rPr>
          <w:rFonts w:hint="eastAsia" w:ascii="仿宋" w:hAnsi="仿宋" w:eastAsia="仿宋"/>
          <w:sz w:val="30"/>
          <w:szCs w:val="30"/>
        </w:rPr>
        <w:t>如，兰州大学校友总会经济学院分会接受兰州大学经济学院的指导和管理。兰州大学北京校友会经济分会接受北京校友会的领导，同时接受兰州大学校友总会经济学院分会的指导。</w:t>
      </w:r>
    </w:p>
    <w:p>
      <w:pPr>
        <w:ind w:firstLine="600" w:firstLineChars="200"/>
        <w:rPr>
          <w:rFonts w:ascii="仿宋" w:hAnsi="仿宋" w:eastAsia="仿宋"/>
          <w:sz w:val="30"/>
          <w:szCs w:val="30"/>
        </w:rPr>
      </w:pPr>
    </w:p>
    <w:p>
      <w:pPr>
        <w:jc w:val="center"/>
        <w:rPr>
          <w:rFonts w:ascii="仿宋" w:hAnsi="仿宋" w:eastAsia="仿宋"/>
          <w:b/>
          <w:sz w:val="30"/>
          <w:szCs w:val="30"/>
        </w:rPr>
      </w:pPr>
      <w:r>
        <w:rPr>
          <w:rFonts w:hint="eastAsia" w:ascii="仿宋" w:hAnsi="仿宋" w:eastAsia="仿宋"/>
          <w:b/>
          <w:sz w:val="30"/>
          <w:szCs w:val="30"/>
        </w:rPr>
        <w:t>第二章 组织和工作</w:t>
      </w:r>
    </w:p>
    <w:p>
      <w:pPr>
        <w:ind w:firstLine="600" w:firstLineChars="200"/>
        <w:rPr>
          <w:rFonts w:ascii="仿宋" w:hAnsi="仿宋" w:eastAsia="仿宋"/>
          <w:sz w:val="30"/>
          <w:szCs w:val="30"/>
        </w:rPr>
      </w:pPr>
      <w:r>
        <w:rPr>
          <w:rFonts w:hint="eastAsia" w:ascii="仿宋" w:hAnsi="仿宋" w:eastAsia="仿宋"/>
          <w:sz w:val="30"/>
          <w:szCs w:val="30"/>
        </w:rPr>
        <w:t>第五条 学院（研究院）校友组织名称统一命名为兰州大学校友总会××学院（研究院）分会。</w:t>
      </w:r>
    </w:p>
    <w:p>
      <w:pPr>
        <w:ind w:firstLine="600" w:firstLineChars="200"/>
        <w:rPr>
          <w:rFonts w:ascii="仿宋" w:hAnsi="仿宋" w:eastAsia="仿宋"/>
          <w:sz w:val="30"/>
          <w:szCs w:val="30"/>
        </w:rPr>
      </w:pPr>
      <w:r>
        <w:rPr>
          <w:rFonts w:hint="eastAsia" w:ascii="仿宋" w:hAnsi="仿宋" w:eastAsia="仿宋"/>
          <w:sz w:val="30"/>
          <w:szCs w:val="30"/>
        </w:rPr>
        <w:t>学院（研究院）校友组织会旗、会标等标识应符合兰州大学关于视觉形象识别系统的有关管理规定。</w:t>
      </w:r>
    </w:p>
    <w:p>
      <w:pPr>
        <w:ind w:firstLine="600" w:firstLineChars="200"/>
        <w:rPr>
          <w:rFonts w:ascii="仿宋" w:hAnsi="仿宋" w:eastAsia="仿宋"/>
          <w:sz w:val="30"/>
          <w:szCs w:val="30"/>
        </w:rPr>
      </w:pPr>
      <w:r>
        <w:rPr>
          <w:rFonts w:hint="eastAsia" w:ascii="仿宋" w:hAnsi="仿宋" w:eastAsia="仿宋"/>
          <w:sz w:val="30"/>
          <w:szCs w:val="30"/>
        </w:rPr>
        <w:t xml:space="preserve">第六条 </w:t>
      </w:r>
      <w:r>
        <w:rPr>
          <w:rFonts w:ascii="Calibri" w:hAnsi="Calibri" w:eastAsia="仿宋" w:cs="Calibri"/>
          <w:sz w:val="30"/>
          <w:szCs w:val="30"/>
        </w:rPr>
        <w:t> 学院</w:t>
      </w:r>
      <w:r>
        <w:rPr>
          <w:rFonts w:hint="eastAsia" w:ascii="仿宋" w:hAnsi="仿宋" w:eastAsia="仿宋"/>
          <w:sz w:val="30"/>
          <w:szCs w:val="30"/>
        </w:rPr>
        <w:t>（研究院）校友组织建立程序</w:t>
      </w:r>
    </w:p>
    <w:p>
      <w:pPr>
        <w:ind w:firstLine="600" w:firstLineChars="200"/>
        <w:rPr>
          <w:rFonts w:ascii="仿宋" w:hAnsi="仿宋" w:eastAsia="仿宋"/>
          <w:sz w:val="30"/>
          <w:szCs w:val="30"/>
        </w:rPr>
      </w:pPr>
      <w:r>
        <w:rPr>
          <w:rFonts w:hint="eastAsia" w:ascii="仿宋" w:hAnsi="仿宋" w:eastAsia="仿宋"/>
          <w:sz w:val="30"/>
          <w:szCs w:val="30"/>
        </w:rPr>
        <w:t>1.开展筹备工作</w:t>
      </w:r>
    </w:p>
    <w:p>
      <w:pPr>
        <w:ind w:firstLine="600" w:firstLineChars="200"/>
        <w:rPr>
          <w:rFonts w:ascii="仿宋" w:hAnsi="仿宋" w:eastAsia="仿宋"/>
          <w:sz w:val="30"/>
          <w:szCs w:val="30"/>
        </w:rPr>
      </w:pPr>
      <w:r>
        <w:rPr>
          <w:rFonts w:hint="eastAsia" w:ascii="仿宋" w:hAnsi="仿宋" w:eastAsia="仿宋"/>
          <w:sz w:val="30"/>
          <w:szCs w:val="30"/>
        </w:rPr>
        <w:t>由各学院（研究院）提出筹建校友</w:t>
      </w:r>
      <w:r>
        <w:rPr>
          <w:rFonts w:hint="eastAsia" w:ascii="仿宋" w:hAnsi="仿宋" w:eastAsia="仿宋"/>
          <w:sz w:val="30"/>
          <w:szCs w:val="30"/>
          <w:lang w:val="en-US" w:eastAsia="zh-CN"/>
        </w:rPr>
        <w:t>分</w:t>
      </w:r>
      <w:r>
        <w:rPr>
          <w:rFonts w:hint="eastAsia" w:ascii="仿宋" w:hAnsi="仿宋" w:eastAsia="仿宋"/>
          <w:sz w:val="30"/>
          <w:szCs w:val="30"/>
        </w:rPr>
        <w:t>会的申请，收集学院有办学历史记录以来的校友信息，酝酿学院（研究院）校友组织筹备小组人员名单。各学院（研究院）应通过毕业班级联络员、组建微信群、秩年返校等方式完善本学院（研究院）校友信息数据，为本单位校友会的建立奠定基础。</w:t>
      </w:r>
    </w:p>
    <w:p>
      <w:pPr>
        <w:ind w:firstLine="600" w:firstLineChars="200"/>
        <w:rPr>
          <w:rFonts w:ascii="仿宋" w:hAnsi="仿宋" w:eastAsia="仿宋"/>
          <w:sz w:val="30"/>
          <w:szCs w:val="30"/>
        </w:rPr>
      </w:pPr>
      <w:r>
        <w:rPr>
          <w:rFonts w:hint="eastAsia" w:ascii="仿宋" w:hAnsi="仿宋" w:eastAsia="仿宋"/>
          <w:sz w:val="30"/>
          <w:szCs w:val="30"/>
        </w:rPr>
        <w:t>2.成立筹备工作小组</w:t>
      </w:r>
    </w:p>
    <w:p>
      <w:pPr>
        <w:ind w:firstLine="600" w:firstLineChars="200"/>
        <w:rPr>
          <w:rFonts w:ascii="仿宋" w:hAnsi="仿宋" w:eastAsia="仿宋"/>
          <w:sz w:val="30"/>
          <w:szCs w:val="30"/>
        </w:rPr>
      </w:pPr>
      <w:r>
        <w:rPr>
          <w:rFonts w:hint="eastAsia" w:ascii="仿宋" w:hAnsi="仿宋" w:eastAsia="仿宋"/>
          <w:sz w:val="30"/>
          <w:szCs w:val="30"/>
        </w:rPr>
        <w:t xml:space="preserve">各学院（研究院）由院长或书记牵头成立学院（研究院）校友组织筹备工作组，初步确定筹备工作小组机构成员人选。 </w:t>
      </w:r>
    </w:p>
    <w:p>
      <w:pPr>
        <w:ind w:firstLine="600" w:firstLineChars="200"/>
        <w:rPr>
          <w:rFonts w:ascii="仿宋" w:hAnsi="仿宋" w:eastAsia="仿宋"/>
          <w:sz w:val="30"/>
          <w:szCs w:val="30"/>
        </w:rPr>
      </w:pPr>
      <w:r>
        <w:rPr>
          <w:rFonts w:hint="eastAsia" w:ascii="仿宋" w:hAnsi="仿宋" w:eastAsia="仿宋"/>
          <w:sz w:val="30"/>
          <w:szCs w:val="30"/>
        </w:rPr>
        <w:t>3.召开筹备工作小组会议</w:t>
      </w:r>
    </w:p>
    <w:p>
      <w:pPr>
        <w:ind w:firstLine="600" w:firstLineChars="200"/>
        <w:rPr>
          <w:rFonts w:ascii="仿宋" w:hAnsi="仿宋" w:eastAsia="仿宋"/>
          <w:sz w:val="30"/>
          <w:szCs w:val="30"/>
        </w:rPr>
      </w:pPr>
      <w:r>
        <w:rPr>
          <w:rFonts w:hint="eastAsia" w:ascii="仿宋" w:hAnsi="仿宋" w:eastAsia="仿宋"/>
          <w:sz w:val="30"/>
          <w:szCs w:val="30"/>
        </w:rPr>
        <w:t>召开筹备工作小组会议，结合校友履历、自身条件等确定发起人，并填写《兰州大学校友总会××学院（研究院）分会发起人资质函》，同时进一步收集整理校友名单，设计学院（研究院）校友组织的会旗、会标等标识，提出学院（研究院）校友组织理事会名单，含校友会负责人人选，包括会长、副会长、秘书长、副秘书长等，建议学院（研究院）校友工作负责人和联系人进入负责人人选名单。初步确定召开校友会成立大会的时间。</w:t>
      </w:r>
    </w:p>
    <w:p>
      <w:pPr>
        <w:ind w:firstLine="600" w:firstLineChars="200"/>
        <w:rPr>
          <w:rFonts w:ascii="仿宋" w:hAnsi="仿宋" w:eastAsia="仿宋"/>
          <w:sz w:val="30"/>
          <w:szCs w:val="30"/>
        </w:rPr>
      </w:pPr>
      <w:r>
        <w:rPr>
          <w:rFonts w:hint="eastAsia" w:ascii="仿宋" w:hAnsi="仿宋" w:eastAsia="仿宋"/>
          <w:sz w:val="30"/>
          <w:szCs w:val="30"/>
        </w:rPr>
        <w:t>4.报批</w:t>
      </w:r>
    </w:p>
    <w:p>
      <w:pPr>
        <w:ind w:firstLine="600" w:firstLineChars="200"/>
        <w:rPr>
          <w:rFonts w:ascii="仿宋" w:hAnsi="仿宋" w:eastAsia="仿宋"/>
          <w:sz w:val="30"/>
          <w:szCs w:val="30"/>
        </w:rPr>
      </w:pPr>
      <w:r>
        <w:rPr>
          <w:rFonts w:hint="eastAsia" w:ascii="仿宋" w:hAnsi="仿宋" w:eastAsia="仿宋"/>
          <w:sz w:val="30"/>
          <w:szCs w:val="30"/>
        </w:rPr>
        <w:t>拟成立的学院（研究院）校友组织，应在成立前向校友总会办公室申请报批，待学校正式批复后方可成立。报批材料包括《关于兰州大学校友总会XX学院分会申请报批的函》《发起人资质函》《兰州大学校友组织报批登记表》等材料。各学院（研究院）在校友服务系统中激活的校友信息视为会员信息。</w:t>
      </w:r>
    </w:p>
    <w:p>
      <w:pPr>
        <w:ind w:firstLine="600" w:firstLineChars="200"/>
        <w:rPr>
          <w:rFonts w:ascii="仿宋" w:hAnsi="仿宋" w:eastAsia="仿宋"/>
          <w:sz w:val="30"/>
          <w:szCs w:val="30"/>
        </w:rPr>
      </w:pPr>
      <w:r>
        <w:rPr>
          <w:rFonts w:hint="eastAsia" w:ascii="仿宋" w:hAnsi="仿宋" w:eastAsia="仿宋"/>
          <w:sz w:val="30"/>
          <w:szCs w:val="30"/>
        </w:rPr>
        <w:t>5.召开成立大会</w:t>
      </w:r>
    </w:p>
    <w:p>
      <w:pPr>
        <w:ind w:firstLine="600" w:firstLineChars="200"/>
        <w:rPr>
          <w:rFonts w:ascii="仿宋" w:hAnsi="仿宋" w:eastAsia="仿宋"/>
          <w:sz w:val="30"/>
          <w:szCs w:val="30"/>
        </w:rPr>
      </w:pPr>
      <w:r>
        <w:rPr>
          <w:rFonts w:hint="eastAsia" w:ascii="仿宋" w:hAnsi="仿宋" w:eastAsia="仿宋"/>
          <w:sz w:val="30"/>
          <w:szCs w:val="30"/>
        </w:rPr>
        <w:t>召开学院（研究院）校友组织成员参加的成立大会，通过校友会组织机构成员名单。各学院（研究院）可在校友集中的区域成立学院（研究院）校友组织，秘书处建议设在学院（研究院）。成立大会应邀请兰州大学及兰州大学校友总会参会指导。有关成立大会召开的时间、出席嘉宾、议程及宣传材料等，应与兰州大学及兰州大学校友总会充分沟通确认后方可发布。</w:t>
      </w:r>
    </w:p>
    <w:p>
      <w:pPr>
        <w:ind w:firstLine="600" w:firstLineChars="200"/>
        <w:rPr>
          <w:rFonts w:ascii="仿宋" w:hAnsi="仿宋" w:eastAsia="仿宋"/>
          <w:sz w:val="30"/>
          <w:szCs w:val="30"/>
        </w:rPr>
      </w:pPr>
      <w:r>
        <w:rPr>
          <w:rFonts w:hint="eastAsia" w:ascii="仿宋" w:hAnsi="仿宋" w:eastAsia="仿宋"/>
          <w:sz w:val="30"/>
          <w:szCs w:val="30"/>
        </w:rPr>
        <w:t>6.整理归档</w:t>
      </w:r>
    </w:p>
    <w:p>
      <w:pPr>
        <w:ind w:firstLine="600" w:firstLineChars="200"/>
        <w:rPr>
          <w:rFonts w:ascii="仿宋" w:hAnsi="仿宋" w:eastAsia="仿宋"/>
          <w:sz w:val="30"/>
          <w:szCs w:val="30"/>
        </w:rPr>
      </w:pPr>
      <w:r>
        <w:rPr>
          <w:rFonts w:hint="eastAsia" w:ascii="仿宋" w:hAnsi="仿宋" w:eastAsia="仿宋"/>
          <w:sz w:val="30"/>
          <w:szCs w:val="30"/>
        </w:rPr>
        <w:t>成立过程材料和活动宣传材料可供《读者·兰大人》、“兰州大学校友网”、“兰州大学校友总会”微信公众号等渠道发布。</w:t>
      </w:r>
    </w:p>
    <w:p>
      <w:pPr>
        <w:ind w:firstLine="600" w:firstLineChars="200"/>
        <w:rPr>
          <w:rFonts w:ascii="仿宋" w:hAnsi="仿宋" w:eastAsia="仿宋"/>
          <w:sz w:val="30"/>
          <w:szCs w:val="30"/>
        </w:rPr>
      </w:pPr>
      <w:r>
        <w:rPr>
          <w:rFonts w:hint="eastAsia" w:ascii="仿宋" w:hAnsi="仿宋" w:eastAsia="仿宋"/>
          <w:sz w:val="30"/>
          <w:szCs w:val="30"/>
        </w:rPr>
        <w:t>第七条 学院（研究院）校友组织应参照兰州大学校友总会数据库格式建立会员数据库，尽量保证会员信息的完整和准确。</w:t>
      </w:r>
    </w:p>
    <w:p>
      <w:pPr>
        <w:ind w:firstLine="600" w:firstLineChars="200"/>
        <w:rPr>
          <w:rFonts w:ascii="仿宋" w:hAnsi="仿宋" w:eastAsia="仿宋"/>
          <w:sz w:val="30"/>
          <w:szCs w:val="30"/>
        </w:rPr>
      </w:pPr>
      <w:r>
        <w:rPr>
          <w:rFonts w:hint="eastAsia" w:ascii="仿宋" w:hAnsi="仿宋" w:eastAsia="仿宋"/>
          <w:sz w:val="30"/>
          <w:szCs w:val="30"/>
        </w:rPr>
        <w:t>学院（研究院）校友组织应定期整理校友信息，完成校友服务系统校友数据的更新。积极动员校友登录校友服务系统，激活校友信息，校友可通过校友服务系统办理校友卡。</w:t>
      </w:r>
    </w:p>
    <w:p>
      <w:pPr>
        <w:ind w:firstLine="600" w:firstLineChars="200"/>
        <w:rPr>
          <w:rFonts w:ascii="仿宋" w:hAnsi="仿宋" w:eastAsia="仿宋"/>
          <w:sz w:val="30"/>
          <w:szCs w:val="30"/>
        </w:rPr>
      </w:pPr>
      <w:r>
        <w:rPr>
          <w:rFonts w:hint="eastAsia" w:ascii="仿宋" w:hAnsi="仿宋" w:eastAsia="仿宋"/>
          <w:sz w:val="30"/>
          <w:szCs w:val="30"/>
        </w:rPr>
        <w:t>第八条 学院（研究院）校友组织理事会实行任期制，每届不超过五年，一般连任不超过两届。</w:t>
      </w:r>
    </w:p>
    <w:p>
      <w:pPr>
        <w:ind w:firstLine="600" w:firstLineChars="200"/>
        <w:rPr>
          <w:rFonts w:ascii="仿宋" w:hAnsi="仿宋" w:eastAsia="仿宋"/>
          <w:sz w:val="30"/>
          <w:szCs w:val="30"/>
        </w:rPr>
      </w:pPr>
      <w:r>
        <w:rPr>
          <w:rFonts w:hint="eastAsia" w:ascii="仿宋" w:hAnsi="仿宋" w:eastAsia="仿宋"/>
          <w:sz w:val="30"/>
          <w:szCs w:val="30"/>
        </w:rPr>
        <w:t>第九条 学院（研究院）校友组织应规范民主议事、民主决策的范围、程序和方法。涉及校友会自身人、财、物等重大事项的决策，要经过民主程序。</w:t>
      </w:r>
    </w:p>
    <w:p>
      <w:pPr>
        <w:ind w:firstLine="600" w:firstLineChars="200"/>
        <w:rPr>
          <w:rFonts w:ascii="仿宋" w:hAnsi="仿宋" w:eastAsia="仿宋"/>
          <w:sz w:val="30"/>
          <w:szCs w:val="30"/>
        </w:rPr>
      </w:pPr>
      <w:r>
        <w:rPr>
          <w:rFonts w:hint="eastAsia" w:ascii="仿宋" w:hAnsi="仿宋" w:eastAsia="仿宋"/>
          <w:sz w:val="30"/>
          <w:szCs w:val="30"/>
        </w:rPr>
        <w:t>进行改选换届须有符合法定人数的会员（代表）出席方能召开，不得以通讯方式召开。</w:t>
      </w:r>
    </w:p>
    <w:p>
      <w:pPr>
        <w:ind w:firstLine="600" w:firstLineChars="200"/>
        <w:rPr>
          <w:rFonts w:ascii="仿宋" w:hAnsi="仿宋" w:eastAsia="仿宋"/>
          <w:sz w:val="30"/>
          <w:szCs w:val="30"/>
        </w:rPr>
      </w:pPr>
      <w:r>
        <w:rPr>
          <w:rFonts w:hint="eastAsia" w:ascii="仿宋" w:hAnsi="仿宋" w:eastAsia="仿宋"/>
          <w:sz w:val="30"/>
          <w:szCs w:val="30"/>
        </w:rPr>
        <w:t>会员（代表）大会民主决议事项，应以投票方式进行表决。</w:t>
      </w:r>
    </w:p>
    <w:p>
      <w:pPr>
        <w:ind w:firstLine="600" w:firstLineChars="200"/>
        <w:rPr>
          <w:rFonts w:ascii="仿宋" w:hAnsi="仿宋" w:eastAsia="仿宋"/>
          <w:sz w:val="30"/>
          <w:szCs w:val="30"/>
        </w:rPr>
      </w:pPr>
      <w:r>
        <w:rPr>
          <w:rFonts w:hint="eastAsia" w:ascii="仿宋" w:hAnsi="仿宋" w:eastAsia="仿宋"/>
          <w:sz w:val="30"/>
          <w:szCs w:val="30"/>
        </w:rPr>
        <w:t>第十条 学院（研究院）校友组织领导机构应该定期向全体会员公布工作报告和财务报告，重大事项应该向全体会员公告。</w:t>
      </w:r>
    </w:p>
    <w:p>
      <w:pPr>
        <w:ind w:firstLine="600" w:firstLineChars="200"/>
        <w:rPr>
          <w:rFonts w:ascii="仿宋" w:hAnsi="仿宋" w:eastAsia="仿宋"/>
          <w:sz w:val="30"/>
          <w:szCs w:val="30"/>
        </w:rPr>
      </w:pPr>
      <w:r>
        <w:rPr>
          <w:rFonts w:hint="eastAsia" w:ascii="仿宋" w:hAnsi="仿宋" w:eastAsia="仿宋"/>
          <w:sz w:val="30"/>
          <w:szCs w:val="30"/>
        </w:rPr>
        <w:t>第十一条 学院（研究院）校友组织领导机构换届建议邀请兰州大学校友总会领导参会指导。</w:t>
      </w:r>
    </w:p>
    <w:p>
      <w:pPr>
        <w:ind w:firstLine="600" w:firstLineChars="200"/>
        <w:rPr>
          <w:rFonts w:ascii="仿宋" w:hAnsi="仿宋" w:eastAsia="仿宋"/>
          <w:sz w:val="30"/>
          <w:szCs w:val="30"/>
        </w:rPr>
      </w:pPr>
      <w:r>
        <w:rPr>
          <w:rFonts w:hint="eastAsia" w:ascii="仿宋" w:hAnsi="仿宋" w:eastAsia="仿宋"/>
          <w:sz w:val="30"/>
          <w:szCs w:val="30"/>
        </w:rPr>
        <w:t>第十二条 学院（研究院）校友组织应定期开展活动，每年至少举办一次面向全体会员的活动。</w:t>
      </w:r>
    </w:p>
    <w:p>
      <w:pPr>
        <w:ind w:firstLine="600" w:firstLineChars="200"/>
        <w:rPr>
          <w:rFonts w:ascii="仿宋" w:hAnsi="仿宋" w:eastAsia="仿宋"/>
          <w:sz w:val="30"/>
          <w:szCs w:val="30"/>
        </w:rPr>
      </w:pPr>
      <w:r>
        <w:rPr>
          <w:rFonts w:hint="eastAsia" w:ascii="仿宋" w:hAnsi="仿宋" w:eastAsia="仿宋"/>
          <w:sz w:val="30"/>
          <w:szCs w:val="30"/>
        </w:rPr>
        <w:t>第十三条 已经报批的学院（研究院）校友组织使用兰州大学标识准备活动物料时，应符合《兰州大学标识使用管理办法》的相关规定。</w:t>
      </w:r>
    </w:p>
    <w:p>
      <w:pPr>
        <w:ind w:firstLine="600" w:firstLineChars="200"/>
        <w:rPr>
          <w:rFonts w:ascii="仿宋" w:hAnsi="仿宋" w:eastAsia="仿宋"/>
          <w:sz w:val="30"/>
          <w:szCs w:val="30"/>
        </w:rPr>
      </w:pPr>
      <w:r>
        <w:rPr>
          <w:rFonts w:hint="eastAsia" w:ascii="仿宋" w:hAnsi="仿宋" w:eastAsia="仿宋"/>
          <w:sz w:val="30"/>
          <w:szCs w:val="30"/>
        </w:rPr>
        <w:t>第十四条 学院（研究院）校友组织秘书处承担联络沟通职责。应指派1人为日常联络员，报兰州大学校友总会办公室备案。</w:t>
      </w:r>
    </w:p>
    <w:p>
      <w:pPr>
        <w:ind w:firstLine="600" w:firstLineChars="200"/>
        <w:rPr>
          <w:rFonts w:ascii="仿宋" w:hAnsi="仿宋" w:eastAsia="仿宋"/>
          <w:sz w:val="30"/>
          <w:szCs w:val="30"/>
        </w:rPr>
      </w:pPr>
      <w:r>
        <w:rPr>
          <w:rFonts w:hint="eastAsia" w:ascii="仿宋" w:hAnsi="仿宋" w:eastAsia="仿宋"/>
          <w:sz w:val="30"/>
          <w:szCs w:val="30"/>
        </w:rPr>
        <w:t>第十五条 学院（研究院）校友组织可以通过网站、刊物、微博、微信、APP移动终端应用等途径提升服务质量，提高工作效率，扩大组织影响。</w:t>
      </w:r>
    </w:p>
    <w:p>
      <w:pPr>
        <w:ind w:firstLine="600" w:firstLineChars="200"/>
        <w:rPr>
          <w:rFonts w:ascii="仿宋" w:hAnsi="仿宋" w:eastAsia="仿宋"/>
          <w:sz w:val="30"/>
          <w:szCs w:val="30"/>
        </w:rPr>
      </w:pPr>
      <w:r>
        <w:rPr>
          <w:rFonts w:hint="eastAsia" w:ascii="仿宋" w:hAnsi="仿宋" w:eastAsia="仿宋"/>
          <w:sz w:val="30"/>
          <w:szCs w:val="30"/>
        </w:rPr>
        <w:t>第十六条 兰州大学校友总会办公室可以为学院（研究院）校友组织活动提供学校领导出席请示、活动前期宣传、后续报道等支持。</w:t>
      </w:r>
    </w:p>
    <w:p>
      <w:pPr>
        <w:ind w:firstLine="600" w:firstLineChars="200"/>
        <w:rPr>
          <w:rFonts w:ascii="仿宋" w:hAnsi="仿宋" w:eastAsia="仿宋"/>
          <w:sz w:val="30"/>
          <w:szCs w:val="30"/>
        </w:rPr>
      </w:pPr>
      <w:r>
        <w:rPr>
          <w:rFonts w:hint="eastAsia" w:ascii="仿宋" w:hAnsi="仿宋" w:eastAsia="仿宋"/>
          <w:sz w:val="30"/>
          <w:szCs w:val="30"/>
        </w:rPr>
        <w:t>第十七条 鼓励学院（研究院）校友组织积极承办学校各类校友活动，如校友论坛、校友联谊活动等；鼓励学院（研究院）校友组织之间联合举办相关校友活动。</w:t>
      </w:r>
    </w:p>
    <w:p>
      <w:pPr>
        <w:ind w:firstLine="600" w:firstLineChars="200"/>
        <w:rPr>
          <w:rFonts w:ascii="仿宋" w:hAnsi="仿宋" w:eastAsia="仿宋"/>
          <w:sz w:val="30"/>
          <w:szCs w:val="30"/>
        </w:rPr>
      </w:pPr>
      <w:r>
        <w:rPr>
          <w:rFonts w:hint="eastAsia" w:ascii="仿宋" w:hAnsi="仿宋" w:eastAsia="仿宋"/>
          <w:sz w:val="30"/>
          <w:szCs w:val="30"/>
        </w:rPr>
        <w:t>第十八条 学院（研究院）校友组织应积极配合和支持学校和学院（研究院）的招生、就业创业、继续教育、对口支援和扶贫、校地合作、筹款等具体工作。</w:t>
      </w:r>
    </w:p>
    <w:p>
      <w:pPr>
        <w:ind w:firstLine="600" w:firstLineChars="200"/>
        <w:rPr>
          <w:rFonts w:ascii="仿宋" w:hAnsi="仿宋" w:eastAsia="仿宋"/>
          <w:sz w:val="30"/>
          <w:szCs w:val="30"/>
        </w:rPr>
      </w:pPr>
      <w:r>
        <w:rPr>
          <w:rFonts w:hint="eastAsia" w:ascii="仿宋" w:hAnsi="仿宋" w:eastAsia="仿宋"/>
          <w:sz w:val="30"/>
          <w:szCs w:val="30"/>
        </w:rPr>
        <w:t>第十九条 学院（研究院）校友组织应建立活动档案，保留文字和图片资料；决议类会议纪要或表决记录应该有不少于3名参会人员签名。</w:t>
      </w:r>
    </w:p>
    <w:p>
      <w:pPr>
        <w:jc w:val="center"/>
        <w:rPr>
          <w:rFonts w:ascii="仿宋" w:hAnsi="仿宋" w:eastAsia="仿宋"/>
          <w:sz w:val="30"/>
          <w:szCs w:val="30"/>
        </w:rPr>
      </w:pPr>
      <w:r>
        <w:rPr>
          <w:rFonts w:hint="eastAsia" w:ascii="仿宋" w:hAnsi="仿宋" w:eastAsia="仿宋"/>
          <w:sz w:val="30"/>
          <w:szCs w:val="30"/>
        </w:rPr>
        <w:t>第三章 报批和表彰</w:t>
      </w:r>
    </w:p>
    <w:p>
      <w:pPr>
        <w:ind w:firstLine="600" w:firstLineChars="200"/>
        <w:rPr>
          <w:rFonts w:ascii="仿宋" w:hAnsi="仿宋" w:eastAsia="仿宋"/>
          <w:sz w:val="30"/>
          <w:szCs w:val="30"/>
        </w:rPr>
      </w:pPr>
      <w:r>
        <w:rPr>
          <w:rFonts w:hint="eastAsia" w:ascii="仿宋" w:hAnsi="仿宋" w:eastAsia="仿宋"/>
          <w:sz w:val="30"/>
          <w:szCs w:val="30"/>
        </w:rPr>
        <w:t>第二十条 通常情况下，学院（研究院）校友组织成立、领导机构变更、变更日常联络员、组织终止等重要事项发生时，应及时向兰州大学校友总会办公室报批。</w:t>
      </w:r>
    </w:p>
    <w:p>
      <w:pPr>
        <w:ind w:firstLine="600" w:firstLineChars="200"/>
        <w:rPr>
          <w:rFonts w:ascii="仿宋" w:hAnsi="仿宋" w:eastAsia="仿宋"/>
          <w:sz w:val="30"/>
          <w:szCs w:val="30"/>
        </w:rPr>
      </w:pPr>
      <w:r>
        <w:rPr>
          <w:rFonts w:hint="eastAsia" w:ascii="仿宋" w:hAnsi="仿宋" w:eastAsia="仿宋"/>
          <w:sz w:val="30"/>
          <w:szCs w:val="30"/>
        </w:rPr>
        <w:t xml:space="preserve">第二十一条 根据各校友组织的工作开展情况，适时对工作成绩突出的报批校友组织及个人进行表彰。 </w:t>
      </w:r>
    </w:p>
    <w:p>
      <w:pPr>
        <w:jc w:val="center"/>
        <w:rPr>
          <w:rFonts w:ascii="仿宋" w:hAnsi="仿宋" w:eastAsia="仿宋"/>
          <w:b/>
          <w:sz w:val="30"/>
          <w:szCs w:val="30"/>
        </w:rPr>
      </w:pPr>
      <w:r>
        <w:rPr>
          <w:rFonts w:hint="eastAsia" w:ascii="仿宋" w:hAnsi="仿宋" w:eastAsia="仿宋"/>
          <w:b/>
          <w:sz w:val="30"/>
          <w:szCs w:val="30"/>
        </w:rPr>
        <w:t>第四章 附则</w:t>
      </w:r>
    </w:p>
    <w:p>
      <w:pPr>
        <w:ind w:firstLine="600" w:firstLineChars="200"/>
        <w:rPr>
          <w:rFonts w:ascii="仿宋" w:hAnsi="仿宋" w:eastAsia="仿宋"/>
          <w:sz w:val="30"/>
          <w:szCs w:val="30"/>
        </w:rPr>
      </w:pPr>
      <w:r>
        <w:rPr>
          <w:rFonts w:hint="eastAsia" w:ascii="仿宋" w:hAnsi="仿宋" w:eastAsia="仿宋"/>
          <w:sz w:val="30"/>
          <w:szCs w:val="30"/>
        </w:rPr>
        <w:t>第二十二条 本指导意见公布即日起生效。</w:t>
      </w:r>
    </w:p>
    <w:p>
      <w:pPr>
        <w:ind w:firstLine="600" w:firstLineChars="200"/>
        <w:rPr>
          <w:rFonts w:ascii="仿宋" w:hAnsi="仿宋" w:eastAsia="仿宋"/>
          <w:sz w:val="30"/>
          <w:szCs w:val="30"/>
        </w:rPr>
      </w:pPr>
      <w:r>
        <w:rPr>
          <w:rFonts w:hint="eastAsia" w:ascii="仿宋" w:hAnsi="仿宋" w:eastAsia="仿宋"/>
          <w:sz w:val="30"/>
          <w:szCs w:val="30"/>
        </w:rPr>
        <w:t>第二十三条 本办法由兰州大学校友总</w:t>
      </w:r>
      <w:bookmarkStart w:id="0" w:name="_GoBack"/>
      <w:bookmarkEnd w:id="0"/>
      <w:r>
        <w:rPr>
          <w:rFonts w:hint="eastAsia" w:ascii="仿宋" w:hAnsi="仿宋" w:eastAsia="仿宋"/>
          <w:sz w:val="30"/>
          <w:szCs w:val="30"/>
        </w:rPr>
        <w:t>会办公室负责解释。</w:t>
      </w:r>
    </w:p>
    <w:p>
      <w:pPr>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2D3D52"/>
    <w:rsid w:val="3D1D2396"/>
    <w:rsid w:val="452D3D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2018-09-30T03:59:00Z</dcterms:created>
  <dc:creator>jiuhe</dc:creator>
  <cp:lastModifiedBy>lenovo</cp:lastModifiedBy>
  <dcterms:modified xsi:type="dcterms:W3CDTF">2018-11-28T05:04:27Z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